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0087" w:rsidRPr="001A3E01" w:rsidRDefault="00387524" w:rsidP="00387524">
      <w:pPr>
        <w:jc w:val="center"/>
        <w:rPr>
          <w:sz w:val="44"/>
          <w:szCs w:val="44"/>
        </w:rPr>
      </w:pPr>
      <w:bookmarkStart w:id="0" w:name="_Toc835882201"/>
      <w:r w:rsidRPr="001A3E01">
        <w:rPr>
          <w:rFonts w:ascii="黑体" w:eastAsia="黑体" w:hAnsi="黑体" w:hint="eastAsia"/>
          <w:sz w:val="44"/>
          <w:szCs w:val="44"/>
          <w:lang w:eastAsia="zh-Hans"/>
        </w:rPr>
        <w:t>《南工教</w:t>
      </w:r>
      <w:bookmarkStart w:id="1" w:name="_GoBack"/>
      <w:bookmarkEnd w:id="1"/>
      <w:r w:rsidRPr="001A3E01">
        <w:rPr>
          <w:rFonts w:ascii="黑体" w:eastAsia="黑体" w:hAnsi="黑体" w:hint="eastAsia"/>
          <w:sz w:val="44"/>
          <w:szCs w:val="44"/>
          <w:lang w:eastAsia="zh-Hans"/>
        </w:rPr>
        <w:t>学准备检查登记表》在线填写指南</w:t>
      </w:r>
    </w:p>
    <w:p w:rsidR="00D60087" w:rsidRPr="00387524" w:rsidRDefault="00387524">
      <w:pPr>
        <w:pStyle w:val="1"/>
        <w:rPr>
          <w:sz w:val="36"/>
          <w:szCs w:val="36"/>
        </w:rPr>
      </w:pPr>
      <w:bookmarkStart w:id="2" w:name="_Toc313440139"/>
      <w:bookmarkStart w:id="3" w:name="_Toc503182903"/>
      <w:bookmarkStart w:id="4" w:name="_Toc1634478051"/>
      <w:bookmarkEnd w:id="0"/>
      <w:r w:rsidRPr="00387524">
        <w:rPr>
          <w:sz w:val="36"/>
          <w:szCs w:val="36"/>
        </w:rPr>
        <w:t>1</w:t>
      </w:r>
      <w:r w:rsidR="005422FB" w:rsidRPr="00387524">
        <w:rPr>
          <w:rFonts w:hint="eastAsia"/>
          <w:sz w:val="36"/>
          <w:szCs w:val="36"/>
        </w:rPr>
        <w:t xml:space="preserve"> </w:t>
      </w:r>
      <w:r w:rsidR="005422FB" w:rsidRPr="00387524">
        <w:rPr>
          <w:rFonts w:hint="eastAsia"/>
          <w:sz w:val="36"/>
          <w:szCs w:val="36"/>
        </w:rPr>
        <w:t>系统的启动与进入</w:t>
      </w:r>
      <w:bookmarkEnd w:id="2"/>
      <w:bookmarkEnd w:id="3"/>
      <w:bookmarkEnd w:id="4"/>
    </w:p>
    <w:p w:rsidR="00D60087" w:rsidRDefault="009437BA">
      <w:pPr>
        <w:pStyle w:val="2"/>
      </w:pPr>
      <w:bookmarkStart w:id="5" w:name="_Toc313440140"/>
      <w:bookmarkStart w:id="6" w:name="_Toc204448835"/>
      <w:bookmarkStart w:id="7" w:name="_Toc61790733"/>
      <w:r>
        <w:t>1</w:t>
      </w:r>
      <w:r w:rsidR="005422FB">
        <w:rPr>
          <w:rFonts w:hint="eastAsia"/>
        </w:rPr>
        <w:t xml:space="preserve">.1 </w:t>
      </w:r>
      <w:r w:rsidR="005422FB">
        <w:rPr>
          <w:rFonts w:hint="eastAsia"/>
        </w:rPr>
        <w:t>浏览器设置</w:t>
      </w:r>
      <w:bookmarkEnd w:id="5"/>
      <w:bookmarkEnd w:id="6"/>
      <w:bookmarkEnd w:id="7"/>
    </w:p>
    <w:p w:rsidR="00D60087" w:rsidRDefault="005422FB">
      <w:pPr>
        <w:ind w:firstLineChars="200" w:firstLine="420"/>
        <w:rPr>
          <w:rFonts w:ascii="宋体" w:hAnsi="宋体" w:cs="宋体"/>
          <w:szCs w:val="21"/>
        </w:rPr>
      </w:pPr>
      <w:bookmarkStart w:id="8" w:name="_Toc313440141"/>
      <w:r>
        <w:rPr>
          <w:rFonts w:ascii="宋体" w:hAnsi="宋体" w:cs="宋体" w:hint="eastAsia"/>
          <w:szCs w:val="21"/>
          <w:lang w:eastAsia="zh-Hans"/>
        </w:rPr>
        <w:t>教务系统</w:t>
      </w:r>
      <w:r>
        <w:rPr>
          <w:rFonts w:ascii="宋体" w:hAnsi="宋体" w:cs="宋体" w:hint="eastAsia"/>
          <w:szCs w:val="21"/>
        </w:rPr>
        <w:t>只兼容使用</w:t>
      </w:r>
      <w:r>
        <w:rPr>
          <w:rFonts w:ascii="宋体" w:hAnsi="宋体" w:cs="宋体" w:hint="eastAsia"/>
          <w:szCs w:val="21"/>
        </w:rPr>
        <w:t xml:space="preserve"> Chrome</w:t>
      </w:r>
      <w:r>
        <w:rPr>
          <w:rFonts w:ascii="宋体" w:hAnsi="宋体" w:cs="宋体" w:hint="eastAsia"/>
          <w:szCs w:val="21"/>
        </w:rPr>
        <w:t>内核</w:t>
      </w:r>
      <w:r>
        <w:rPr>
          <w:rFonts w:ascii="宋体" w:hAnsi="宋体" w:cs="宋体" w:hint="eastAsia"/>
          <w:szCs w:val="21"/>
        </w:rPr>
        <w:t>(</w:t>
      </w:r>
      <w:r>
        <w:rPr>
          <w:rFonts w:ascii="宋体" w:hAnsi="宋体" w:cs="宋体" w:hint="eastAsia"/>
          <w:szCs w:val="21"/>
        </w:rPr>
        <w:t>版本</w:t>
      </w:r>
      <w:r>
        <w:rPr>
          <w:rFonts w:ascii="宋体" w:hAnsi="宋体" w:cs="宋体" w:hint="eastAsia"/>
          <w:szCs w:val="21"/>
        </w:rPr>
        <w:t>50</w:t>
      </w:r>
      <w:r>
        <w:rPr>
          <w:rFonts w:ascii="宋体" w:hAnsi="宋体" w:cs="宋体" w:hint="eastAsia"/>
          <w:szCs w:val="21"/>
        </w:rPr>
        <w:t>以上</w:t>
      </w:r>
      <w:r>
        <w:rPr>
          <w:rFonts w:ascii="宋体" w:hAnsi="宋体" w:cs="宋体" w:hint="eastAsia"/>
          <w:szCs w:val="21"/>
        </w:rPr>
        <w:t xml:space="preserve">) </w:t>
      </w:r>
      <w:r>
        <w:rPr>
          <w:rFonts w:ascii="宋体" w:hAnsi="宋体" w:cs="宋体" w:hint="eastAsia"/>
          <w:szCs w:val="21"/>
        </w:rPr>
        <w:t>和</w:t>
      </w:r>
      <w:r>
        <w:rPr>
          <w:rFonts w:ascii="宋体" w:hAnsi="宋体" w:cs="宋体" w:hint="eastAsia"/>
          <w:szCs w:val="21"/>
        </w:rPr>
        <w:t xml:space="preserve"> IE9</w:t>
      </w:r>
      <w:r>
        <w:rPr>
          <w:rFonts w:ascii="宋体" w:hAnsi="宋体" w:cs="宋体" w:hint="eastAsia"/>
          <w:szCs w:val="21"/>
        </w:rPr>
        <w:t>及以上内核</w:t>
      </w:r>
      <w:r>
        <w:rPr>
          <w:rFonts w:ascii="宋体" w:hAnsi="宋体" w:cs="宋体" w:hint="eastAsia"/>
          <w:szCs w:val="21"/>
        </w:rPr>
        <w:t xml:space="preserve"> </w:t>
      </w:r>
      <w:r>
        <w:rPr>
          <w:rFonts w:ascii="宋体" w:hAnsi="宋体" w:cs="宋体" w:hint="eastAsia"/>
          <w:szCs w:val="21"/>
        </w:rPr>
        <w:t>的浏览器，推荐使用新版</w:t>
      </w:r>
      <w:r>
        <w:rPr>
          <w:rFonts w:ascii="宋体" w:hAnsi="宋体" w:cs="宋体" w:hint="eastAsia"/>
          <w:szCs w:val="21"/>
        </w:rPr>
        <w:t>chrome</w:t>
      </w:r>
      <w:r>
        <w:rPr>
          <w:rFonts w:ascii="宋体" w:hAnsi="宋体" w:cs="宋体" w:hint="eastAsia"/>
          <w:szCs w:val="21"/>
        </w:rPr>
        <w:t>浏览器或新版</w:t>
      </w:r>
      <w:r>
        <w:rPr>
          <w:rFonts w:ascii="宋体" w:hAnsi="宋体" w:cs="宋体" w:hint="eastAsia"/>
          <w:szCs w:val="21"/>
        </w:rPr>
        <w:t>360</w:t>
      </w:r>
      <w:r>
        <w:rPr>
          <w:rFonts w:ascii="宋体" w:hAnsi="宋体" w:cs="宋体" w:hint="eastAsia"/>
          <w:szCs w:val="21"/>
        </w:rPr>
        <w:t>极速浏览器。</w:t>
      </w:r>
    </w:p>
    <w:p w:rsidR="00D60087" w:rsidRDefault="009437BA">
      <w:pPr>
        <w:pStyle w:val="2"/>
      </w:pPr>
      <w:bookmarkStart w:id="9" w:name="_Toc197734645"/>
      <w:bookmarkStart w:id="10" w:name="_Toc1282248030"/>
      <w:r>
        <w:t>1</w:t>
      </w:r>
      <w:r w:rsidR="005422FB">
        <w:rPr>
          <w:rFonts w:hint="eastAsia"/>
        </w:rPr>
        <w:t xml:space="preserve">.2 </w:t>
      </w:r>
      <w:r w:rsidR="005422FB">
        <w:rPr>
          <w:rFonts w:hint="eastAsia"/>
        </w:rPr>
        <w:t>登录主页面</w:t>
      </w:r>
      <w:bookmarkEnd w:id="8"/>
      <w:bookmarkEnd w:id="9"/>
      <w:bookmarkEnd w:id="10"/>
    </w:p>
    <w:p w:rsidR="00D60087" w:rsidRDefault="005422FB">
      <w:pPr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进入</w:t>
      </w:r>
      <w:r>
        <w:rPr>
          <w:rFonts w:ascii="宋体" w:hAnsi="宋体" w:cs="宋体" w:hint="eastAsia"/>
          <w:szCs w:val="21"/>
          <w:lang w:eastAsia="zh-Hans"/>
        </w:rPr>
        <w:t>教务系统</w:t>
      </w:r>
      <w:r>
        <w:rPr>
          <w:rFonts w:ascii="宋体" w:hAnsi="宋体" w:cs="宋体" w:hint="eastAsia"/>
          <w:szCs w:val="21"/>
        </w:rPr>
        <w:t>：</w:t>
      </w:r>
      <w:r>
        <w:rPr>
          <w:rFonts w:ascii="宋体" w:hAnsi="宋体" w:cs="宋体" w:hint="eastAsia"/>
          <w:szCs w:val="21"/>
        </w:rPr>
        <w:t xml:space="preserve">http://jwxt.niit.edu.cn </w:t>
      </w:r>
      <w:r>
        <w:rPr>
          <w:rFonts w:ascii="宋体" w:hAnsi="宋体" w:cs="宋体"/>
          <w:szCs w:val="21"/>
        </w:rPr>
        <w:t xml:space="preserve"> </w:t>
      </w:r>
      <w:r>
        <w:rPr>
          <w:rFonts w:ascii="宋体" w:hAnsi="宋体" w:cs="宋体" w:hint="eastAsia"/>
          <w:szCs w:val="21"/>
          <w:lang w:eastAsia="zh-Hans"/>
        </w:rPr>
        <w:t>选择“教职工、学生登录入口”，</w:t>
      </w:r>
      <w:r>
        <w:rPr>
          <w:rFonts w:ascii="宋体" w:hAnsi="宋体" w:cs="宋体" w:hint="eastAsia"/>
          <w:szCs w:val="21"/>
        </w:rPr>
        <w:t>输入本人</w:t>
      </w:r>
      <w:r>
        <w:rPr>
          <w:rFonts w:ascii="宋体" w:hAnsi="宋体" w:cs="宋体" w:hint="eastAsia"/>
          <w:szCs w:val="21"/>
          <w:lang w:eastAsia="zh-Hans"/>
        </w:rPr>
        <w:t>职工号</w:t>
      </w:r>
      <w:r>
        <w:rPr>
          <w:rFonts w:ascii="宋体" w:hAnsi="宋体" w:cs="宋体" w:hint="eastAsia"/>
          <w:szCs w:val="21"/>
        </w:rPr>
        <w:t>、密码，点击“</w:t>
      </w:r>
      <w:r>
        <w:rPr>
          <w:rFonts w:ascii="宋体" w:hAnsi="宋体" w:cs="宋体" w:hint="eastAsia"/>
          <w:szCs w:val="21"/>
          <w:lang w:eastAsia="zh-Hans"/>
        </w:rPr>
        <w:t>登录</w:t>
      </w:r>
      <w:r>
        <w:rPr>
          <w:rFonts w:ascii="宋体" w:hAnsi="宋体" w:cs="宋体" w:hint="eastAsia"/>
          <w:szCs w:val="21"/>
        </w:rPr>
        <w:t>”登录。如图</w:t>
      </w:r>
      <w:r w:rsidR="009437BA">
        <w:rPr>
          <w:rFonts w:ascii="宋体" w:hAnsi="宋体" w:cs="宋体"/>
          <w:szCs w:val="21"/>
        </w:rPr>
        <w:t>1</w:t>
      </w:r>
      <w:r>
        <w:rPr>
          <w:rFonts w:ascii="宋体" w:hAnsi="宋体" w:cs="宋体" w:hint="eastAsia"/>
          <w:szCs w:val="21"/>
        </w:rPr>
        <w:t>-</w:t>
      </w:r>
      <w:r>
        <w:rPr>
          <w:rFonts w:ascii="宋体" w:hAnsi="宋体" w:cs="宋体"/>
          <w:szCs w:val="21"/>
        </w:rPr>
        <w:t>2</w:t>
      </w:r>
      <w:r>
        <w:rPr>
          <w:rFonts w:ascii="宋体" w:hAnsi="宋体" w:cs="宋体" w:hint="eastAsia"/>
          <w:szCs w:val="21"/>
        </w:rPr>
        <w:t>-</w:t>
      </w:r>
      <w:r>
        <w:rPr>
          <w:rFonts w:ascii="宋体" w:hAnsi="宋体" w:cs="宋体"/>
          <w:szCs w:val="21"/>
        </w:rPr>
        <w:t>1</w:t>
      </w:r>
      <w:r>
        <w:rPr>
          <w:rFonts w:ascii="宋体" w:hAnsi="宋体" w:cs="宋体" w:hint="eastAsia"/>
          <w:szCs w:val="21"/>
          <w:lang w:eastAsia="zh-Hans"/>
        </w:rPr>
        <w:t>、</w:t>
      </w:r>
      <w:r>
        <w:rPr>
          <w:rFonts w:ascii="宋体" w:hAnsi="宋体" w:cs="宋体" w:hint="eastAsia"/>
          <w:szCs w:val="21"/>
          <w:lang w:eastAsia="zh-Hans"/>
        </w:rPr>
        <w:t>图</w:t>
      </w:r>
      <w:r w:rsidR="009437BA">
        <w:rPr>
          <w:rFonts w:ascii="宋体" w:hAnsi="宋体" w:cs="宋体"/>
          <w:szCs w:val="21"/>
          <w:lang w:eastAsia="zh-Hans"/>
        </w:rPr>
        <w:t>1</w:t>
      </w:r>
      <w:r>
        <w:rPr>
          <w:rFonts w:ascii="宋体" w:hAnsi="宋体" w:cs="宋体"/>
          <w:szCs w:val="21"/>
          <w:lang w:eastAsia="zh-Hans"/>
        </w:rPr>
        <w:t>-2-2</w:t>
      </w:r>
      <w:r>
        <w:rPr>
          <w:rFonts w:ascii="宋体" w:hAnsi="宋体" w:cs="宋体" w:hint="eastAsia"/>
          <w:szCs w:val="21"/>
        </w:rPr>
        <w:t>所示。</w:t>
      </w:r>
    </w:p>
    <w:p w:rsidR="00D60087" w:rsidRDefault="005422FB">
      <w:r>
        <w:rPr>
          <w:noProof/>
        </w:rPr>
        <w:drawing>
          <wp:inline distT="0" distB="0" distL="114300" distR="114300">
            <wp:extent cx="4827270" cy="2578735"/>
            <wp:effectExtent l="0" t="0" r="24130" b="1206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578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60087" w:rsidRDefault="005422FB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9437BA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</w:p>
    <w:p w:rsidR="00D60087" w:rsidRDefault="005422FB">
      <w:r>
        <w:rPr>
          <w:noProof/>
        </w:rPr>
        <w:lastRenderedPageBreak/>
        <w:drawing>
          <wp:inline distT="0" distB="0" distL="114300" distR="114300">
            <wp:extent cx="4641850" cy="2524760"/>
            <wp:effectExtent l="0" t="0" r="6350" b="1524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41850" cy="2524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60087" w:rsidRDefault="005422FB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9437BA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</w:p>
    <w:p w:rsidR="00D60087" w:rsidRDefault="00D60087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</w:p>
    <w:p w:rsidR="00D60087" w:rsidRDefault="009437BA">
      <w:pPr>
        <w:pStyle w:val="2"/>
      </w:pPr>
      <w:bookmarkStart w:id="11" w:name="_Toc1168976606"/>
      <w:bookmarkStart w:id="12" w:name="_Toc744242565"/>
      <w:r>
        <w:t>1</w:t>
      </w:r>
      <w:r w:rsidR="005422FB">
        <w:rPr>
          <w:rFonts w:hint="eastAsia"/>
        </w:rPr>
        <w:t>.</w:t>
      </w:r>
      <w:r w:rsidR="005422FB">
        <w:t xml:space="preserve">3 </w:t>
      </w:r>
      <w:r w:rsidR="005422FB">
        <w:rPr>
          <w:rFonts w:hint="eastAsia"/>
        </w:rPr>
        <w:t>系统主页面</w:t>
      </w:r>
      <w:bookmarkEnd w:id="11"/>
      <w:bookmarkEnd w:id="12"/>
    </w:p>
    <w:p w:rsidR="00D60087" w:rsidRDefault="005422FB">
      <w:pPr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登录之后，系统主页面如图</w:t>
      </w:r>
      <w:r w:rsidR="009437BA">
        <w:rPr>
          <w:rFonts w:ascii="宋体" w:hAnsi="宋体" w:cs="宋体"/>
          <w:szCs w:val="21"/>
        </w:rPr>
        <w:t>1</w:t>
      </w:r>
      <w:r>
        <w:rPr>
          <w:rFonts w:ascii="宋体" w:hAnsi="宋体" w:cs="宋体" w:hint="eastAsia"/>
          <w:szCs w:val="21"/>
        </w:rPr>
        <w:t>-</w:t>
      </w:r>
      <w:r>
        <w:rPr>
          <w:rFonts w:ascii="宋体" w:hAnsi="宋体" w:cs="宋体"/>
          <w:szCs w:val="21"/>
        </w:rPr>
        <w:t>3</w:t>
      </w:r>
      <w:r>
        <w:rPr>
          <w:rFonts w:ascii="宋体" w:hAnsi="宋体" w:cs="宋体" w:hint="eastAsia"/>
          <w:szCs w:val="21"/>
        </w:rPr>
        <w:t>-</w:t>
      </w:r>
      <w:r>
        <w:rPr>
          <w:rFonts w:ascii="宋体" w:hAnsi="宋体" w:cs="宋体"/>
          <w:szCs w:val="21"/>
        </w:rPr>
        <w:t>1</w:t>
      </w:r>
      <w:r>
        <w:rPr>
          <w:rFonts w:ascii="宋体" w:hAnsi="宋体" w:cs="宋体" w:hint="eastAsia"/>
          <w:szCs w:val="21"/>
        </w:rPr>
        <w:t>所示，</w:t>
      </w:r>
      <w:r>
        <w:rPr>
          <w:rFonts w:ascii="宋体" w:hAnsi="宋体" w:cs="宋体" w:hint="eastAsia"/>
          <w:szCs w:val="21"/>
          <w:lang w:eastAsia="zh-Hans"/>
        </w:rPr>
        <w:t>在左侧菜单栏选择“师生服务”，右侧弹出应用菜单后，点击“我的教学任务”，进入应用；或者通过页面最上方的搜索框，检索“我的教学任务”，查询出来应用后，点击并进入。</w:t>
      </w:r>
    </w:p>
    <w:p w:rsidR="00D60087" w:rsidRDefault="005422FB">
      <w:r>
        <w:rPr>
          <w:noProof/>
        </w:rPr>
        <w:drawing>
          <wp:inline distT="0" distB="0" distL="114300" distR="114300">
            <wp:extent cx="5269865" cy="2860675"/>
            <wp:effectExtent l="0" t="0" r="1333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60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60087" w:rsidRDefault="005422FB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9437BA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3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</w:p>
    <w:p w:rsidR="00D60087" w:rsidRDefault="005422FB">
      <w:pPr>
        <w:ind w:firstLineChars="200" w:firstLine="420"/>
        <w:rPr>
          <w:lang w:eastAsia="zh-Hans"/>
        </w:rPr>
      </w:pPr>
      <w:r>
        <w:rPr>
          <w:rFonts w:hint="eastAsia"/>
          <w:lang w:eastAsia="zh-Hans"/>
        </w:rPr>
        <w:t>或者在个人版教务系统中点击“信息查询</w:t>
      </w:r>
      <w:r>
        <w:rPr>
          <w:lang w:eastAsia="zh-Hans"/>
        </w:rPr>
        <w:t>”,</w:t>
      </w:r>
      <w:r>
        <w:rPr>
          <w:rFonts w:hint="eastAsia"/>
          <w:lang w:eastAsia="zh-Hans"/>
        </w:rPr>
        <w:t>找到教学任务。如图</w:t>
      </w:r>
      <w:r w:rsidR="009437BA">
        <w:rPr>
          <w:lang w:eastAsia="zh-Hans"/>
        </w:rPr>
        <w:t>1</w:t>
      </w:r>
      <w:r>
        <w:rPr>
          <w:lang w:eastAsia="zh-Hans"/>
        </w:rPr>
        <w:t>-3-2</w:t>
      </w:r>
      <w:r>
        <w:rPr>
          <w:rFonts w:hint="eastAsia"/>
          <w:lang w:eastAsia="zh-Hans"/>
        </w:rPr>
        <w:t>所示。</w:t>
      </w:r>
    </w:p>
    <w:p w:rsidR="00D60087" w:rsidRDefault="005422FB">
      <w:pPr>
        <w:ind w:firstLineChars="200" w:firstLine="420"/>
      </w:pPr>
      <w:r>
        <w:rPr>
          <w:noProof/>
        </w:rPr>
        <w:lastRenderedPageBreak/>
        <w:drawing>
          <wp:inline distT="0" distB="0" distL="114300" distR="114300">
            <wp:extent cx="5273040" cy="3058160"/>
            <wp:effectExtent l="0" t="0" r="10160" b="1524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58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60087" w:rsidRDefault="005422FB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9437BA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3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</w:p>
    <w:p w:rsidR="00D60087" w:rsidRDefault="005422FB">
      <w:pPr>
        <w:ind w:firstLineChars="200" w:firstLine="420"/>
      </w:pPr>
      <w:r>
        <w:br w:type="page"/>
      </w:r>
    </w:p>
    <w:p w:rsidR="00D60087" w:rsidRPr="009437BA" w:rsidRDefault="009437BA">
      <w:pPr>
        <w:pStyle w:val="1"/>
        <w:rPr>
          <w:sz w:val="36"/>
          <w:szCs w:val="36"/>
        </w:rPr>
      </w:pPr>
      <w:bookmarkStart w:id="13" w:name="_Toc1809414286"/>
      <w:bookmarkStart w:id="14" w:name="_Toc1540029827"/>
      <w:r w:rsidRPr="009437BA">
        <w:rPr>
          <w:sz w:val="36"/>
          <w:szCs w:val="36"/>
        </w:rPr>
        <w:lastRenderedPageBreak/>
        <w:t>2</w:t>
      </w:r>
      <w:r w:rsidR="005422FB" w:rsidRPr="009437BA">
        <w:rPr>
          <w:rFonts w:hint="eastAsia"/>
          <w:sz w:val="36"/>
          <w:szCs w:val="36"/>
        </w:rPr>
        <w:t xml:space="preserve"> </w:t>
      </w:r>
      <w:r w:rsidR="005422FB" w:rsidRPr="009437BA">
        <w:rPr>
          <w:rFonts w:hint="eastAsia"/>
          <w:sz w:val="36"/>
          <w:szCs w:val="36"/>
        </w:rPr>
        <w:t>系统的使用</w:t>
      </w:r>
      <w:bookmarkEnd w:id="13"/>
      <w:bookmarkEnd w:id="14"/>
    </w:p>
    <w:p w:rsidR="00D60087" w:rsidRDefault="009437BA">
      <w:pPr>
        <w:pStyle w:val="2"/>
        <w:rPr>
          <w:rFonts w:ascii="宋体" w:hAnsi="宋体"/>
          <w:bCs w:val="0"/>
          <w:sz w:val="21"/>
          <w:szCs w:val="21"/>
        </w:rPr>
      </w:pPr>
      <w:bookmarkStart w:id="15" w:name="_Toc18697044"/>
      <w:bookmarkStart w:id="16" w:name="_Toc1808388745"/>
      <w:bookmarkStart w:id="17" w:name="_Toc309979635"/>
      <w:r>
        <w:rPr>
          <w:rFonts w:ascii="宋体" w:hAnsi="宋体"/>
          <w:bCs w:val="0"/>
          <w:sz w:val="21"/>
          <w:szCs w:val="21"/>
        </w:rPr>
        <w:t>2</w:t>
      </w:r>
      <w:r w:rsidR="005422FB">
        <w:rPr>
          <w:rFonts w:ascii="宋体" w:hAnsi="宋体" w:hint="eastAsia"/>
          <w:bCs w:val="0"/>
          <w:sz w:val="21"/>
          <w:szCs w:val="21"/>
          <w:lang w:eastAsia="zh-Hans"/>
        </w:rPr>
        <w:t>.</w:t>
      </w:r>
      <w:r w:rsidR="005422FB">
        <w:rPr>
          <w:rFonts w:ascii="宋体" w:hAnsi="宋体"/>
          <w:bCs w:val="0"/>
          <w:sz w:val="21"/>
          <w:szCs w:val="21"/>
          <w:lang w:eastAsia="zh-Hans"/>
        </w:rPr>
        <w:t>1</w:t>
      </w:r>
      <w:bookmarkEnd w:id="15"/>
      <w:bookmarkEnd w:id="16"/>
      <w:r w:rsidR="005422FB">
        <w:rPr>
          <w:rFonts w:ascii="宋体" w:hAnsi="宋体" w:hint="eastAsia"/>
          <w:bCs w:val="0"/>
          <w:sz w:val="21"/>
          <w:szCs w:val="21"/>
          <w:lang w:eastAsia="zh-Hans"/>
        </w:rPr>
        <w:t>进入</w:t>
      </w:r>
      <w:r w:rsidR="005422FB">
        <w:rPr>
          <w:rFonts w:ascii="宋体" w:hAnsi="宋体" w:hint="eastAsia"/>
          <w:bCs w:val="0"/>
          <w:sz w:val="21"/>
          <w:szCs w:val="21"/>
          <w:lang w:eastAsia="zh-Hans"/>
        </w:rPr>
        <w:t>教学检查登记表填表页</w:t>
      </w:r>
      <w:r w:rsidR="005422FB">
        <w:rPr>
          <w:rFonts w:ascii="宋体" w:hAnsi="宋体" w:hint="eastAsia"/>
          <w:bCs w:val="0"/>
          <w:sz w:val="21"/>
          <w:szCs w:val="21"/>
          <w:lang w:eastAsia="zh-Hans"/>
        </w:rPr>
        <w:t>面</w:t>
      </w:r>
      <w:bookmarkEnd w:id="17"/>
    </w:p>
    <w:p w:rsidR="00D60087" w:rsidRDefault="005422FB">
      <w:pPr>
        <w:ind w:firstLine="420"/>
        <w:rPr>
          <w:rFonts w:eastAsia="宋体"/>
          <w:lang w:eastAsia="zh-Hans"/>
        </w:rPr>
      </w:pPr>
      <w:r>
        <w:rPr>
          <w:rFonts w:eastAsia="宋体" w:hint="eastAsia"/>
          <w:lang w:eastAsia="zh-Hans"/>
        </w:rPr>
        <w:t>进入我的教学任务后，点击“教学检查登记表”，进入教学检查登记表填写页面。如图</w:t>
      </w:r>
      <w:r w:rsidR="009437BA">
        <w:rPr>
          <w:rFonts w:eastAsia="宋体"/>
          <w:lang w:eastAsia="zh-Hans"/>
        </w:rPr>
        <w:t>2</w:t>
      </w:r>
      <w:r>
        <w:rPr>
          <w:rFonts w:eastAsia="宋体"/>
          <w:lang w:eastAsia="zh-Hans"/>
        </w:rPr>
        <w:t>-1-1</w:t>
      </w:r>
      <w:r>
        <w:rPr>
          <w:rFonts w:eastAsia="宋体" w:hint="eastAsia"/>
          <w:lang w:eastAsia="zh-Hans"/>
        </w:rPr>
        <w:t>所示位置。</w:t>
      </w:r>
    </w:p>
    <w:p w:rsidR="00D60087" w:rsidRDefault="005422FB">
      <w:r>
        <w:rPr>
          <w:noProof/>
        </w:rPr>
        <w:drawing>
          <wp:inline distT="0" distB="0" distL="114300" distR="114300">
            <wp:extent cx="5269230" cy="1861185"/>
            <wp:effectExtent l="0" t="0" r="13970" b="1841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8611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60087" w:rsidRDefault="005422FB">
      <w:pPr>
        <w:jc w:val="center"/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9437BA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</w:p>
    <w:p w:rsidR="00D60087" w:rsidRDefault="009437BA">
      <w:pPr>
        <w:pStyle w:val="2"/>
        <w:rPr>
          <w:rFonts w:ascii="宋体" w:hAnsi="宋体"/>
          <w:bCs w:val="0"/>
          <w:sz w:val="21"/>
          <w:szCs w:val="21"/>
          <w:lang w:eastAsia="zh-Hans"/>
        </w:rPr>
      </w:pPr>
      <w:bookmarkStart w:id="18" w:name="_Toc32397823"/>
      <w:r>
        <w:rPr>
          <w:rFonts w:ascii="宋体" w:hAnsi="宋体"/>
          <w:bCs w:val="0"/>
          <w:sz w:val="21"/>
          <w:szCs w:val="21"/>
          <w:lang w:eastAsia="zh-Hans"/>
        </w:rPr>
        <w:t>2</w:t>
      </w:r>
      <w:r w:rsidR="005422FB">
        <w:rPr>
          <w:rFonts w:ascii="宋体" w:hAnsi="宋体"/>
          <w:bCs w:val="0"/>
          <w:sz w:val="21"/>
          <w:szCs w:val="21"/>
          <w:lang w:eastAsia="zh-Hans"/>
        </w:rPr>
        <w:t>.2</w:t>
      </w:r>
      <w:r w:rsidR="005422FB">
        <w:rPr>
          <w:rFonts w:ascii="宋体" w:hAnsi="宋体" w:hint="eastAsia"/>
          <w:bCs w:val="0"/>
          <w:sz w:val="21"/>
          <w:szCs w:val="21"/>
          <w:lang w:eastAsia="zh-Hans"/>
        </w:rPr>
        <w:t>教学检查登记表填写要求</w:t>
      </w:r>
      <w:bookmarkEnd w:id="18"/>
    </w:p>
    <w:p w:rsidR="00D60087" w:rsidRDefault="005422FB">
      <w:pPr>
        <w:ind w:firstLine="420"/>
        <w:rPr>
          <w:lang w:eastAsia="zh-Hans"/>
        </w:rPr>
      </w:pPr>
      <w:r>
        <w:rPr>
          <w:rFonts w:hint="eastAsia"/>
          <w:lang w:eastAsia="zh-Hans"/>
        </w:rPr>
        <w:t>如图</w:t>
      </w:r>
      <w:r w:rsidR="009437BA">
        <w:rPr>
          <w:lang w:eastAsia="zh-Hans"/>
        </w:rPr>
        <w:t>2</w:t>
      </w:r>
      <w:r>
        <w:rPr>
          <w:lang w:eastAsia="zh-Hans"/>
        </w:rPr>
        <w:t>-2-1</w:t>
      </w:r>
      <w:r>
        <w:rPr>
          <w:rFonts w:hint="eastAsia"/>
          <w:lang w:eastAsia="zh-Hans"/>
        </w:rPr>
        <w:t>，</w:t>
      </w:r>
      <w:r>
        <w:rPr>
          <w:rFonts w:hint="eastAsia"/>
          <w:lang w:eastAsia="zh-Hans"/>
        </w:rPr>
        <w:t>进入教学检查登记表后，进行填写。填写要求如下：</w:t>
      </w:r>
    </w:p>
    <w:p w:rsidR="00D60087" w:rsidRDefault="005422FB">
      <w:pPr>
        <w:ind w:firstLine="420"/>
        <w:rPr>
          <w:lang w:eastAsia="zh-Hans"/>
        </w:rPr>
      </w:pPr>
      <w:r>
        <w:rPr>
          <w:rFonts w:hint="eastAsia"/>
          <w:lang w:eastAsia="zh-Hans"/>
        </w:rPr>
        <w:t>所有需要编辑的内容，均被置为灰色底，其中红色边框为必填内容。当前鼠标选择行系统自动变为蓝色底。请点击灰色区域进入编辑。</w:t>
      </w:r>
    </w:p>
    <w:p w:rsidR="00D60087" w:rsidRDefault="005422FB">
      <w:pPr>
        <w:widowControl/>
        <w:ind w:left="420" w:firstLine="420"/>
        <w:jc w:val="left"/>
        <w:rPr>
          <w:lang w:eastAsia="zh-Hans"/>
        </w:rPr>
      </w:pPr>
      <w:r>
        <w:rPr>
          <w:rFonts w:hint="eastAsia"/>
          <w:lang w:eastAsia="zh-Hans"/>
        </w:rPr>
        <w:t>教研室：必填内容，填写教研室名称，文本进行编辑；</w:t>
      </w:r>
    </w:p>
    <w:p w:rsidR="00D60087" w:rsidRDefault="005422FB">
      <w:pPr>
        <w:widowControl/>
        <w:ind w:left="420" w:firstLine="420"/>
        <w:jc w:val="left"/>
        <w:rPr>
          <w:lang w:eastAsia="zh-Hans"/>
        </w:rPr>
      </w:pPr>
      <w:r>
        <w:rPr>
          <w:rFonts w:hint="eastAsia"/>
          <w:lang w:eastAsia="zh-Hans"/>
        </w:rPr>
        <w:t>职称：必填内容，使用下拉选择框进行选择；</w:t>
      </w:r>
    </w:p>
    <w:p w:rsidR="00D60087" w:rsidRDefault="005422FB">
      <w:pPr>
        <w:widowControl/>
        <w:ind w:left="420" w:firstLine="420"/>
        <w:jc w:val="left"/>
        <w:rPr>
          <w:lang w:eastAsia="zh-Hans"/>
        </w:rPr>
      </w:pPr>
      <w:r>
        <w:rPr>
          <w:rFonts w:hint="eastAsia"/>
          <w:lang w:eastAsia="zh-Hans"/>
        </w:rPr>
        <w:t>教学准备周数：必填内容，请按照实际准备周数填写整数且大于</w:t>
      </w:r>
      <w:r>
        <w:rPr>
          <w:rFonts w:hint="eastAsia"/>
          <w:lang w:eastAsia="zh-Hans"/>
        </w:rPr>
        <w:t>0</w:t>
      </w:r>
      <w:r>
        <w:rPr>
          <w:rFonts w:hint="eastAsia"/>
          <w:lang w:eastAsia="zh-Hans"/>
        </w:rPr>
        <w:t>小于</w:t>
      </w:r>
      <w:r>
        <w:rPr>
          <w:rFonts w:hint="eastAsia"/>
          <w:lang w:eastAsia="zh-Hans"/>
        </w:rPr>
        <w:t>20</w:t>
      </w:r>
      <w:r>
        <w:rPr>
          <w:rFonts w:hint="eastAsia"/>
          <w:lang w:eastAsia="zh-Hans"/>
        </w:rPr>
        <w:t>；</w:t>
      </w:r>
    </w:p>
    <w:p w:rsidR="00D60087" w:rsidRDefault="005422FB">
      <w:pPr>
        <w:widowControl/>
        <w:ind w:left="420" w:firstLine="420"/>
        <w:jc w:val="left"/>
        <w:rPr>
          <w:lang w:eastAsia="zh-Hans"/>
        </w:rPr>
      </w:pPr>
      <w:r>
        <w:rPr>
          <w:rFonts w:hint="eastAsia"/>
          <w:lang w:eastAsia="zh-Hans"/>
        </w:rPr>
        <w:t>教案类型：必填内容，按照单选内容进行单选选择；</w:t>
      </w:r>
    </w:p>
    <w:p w:rsidR="00D60087" w:rsidRDefault="005422FB">
      <w:pPr>
        <w:widowControl/>
        <w:ind w:left="420" w:firstLine="420"/>
        <w:jc w:val="left"/>
        <w:rPr>
          <w:lang w:eastAsia="zh-Hans"/>
        </w:rPr>
      </w:pPr>
      <w:r>
        <w:rPr>
          <w:rFonts w:hint="eastAsia"/>
          <w:lang w:eastAsia="zh-Hans"/>
        </w:rPr>
        <w:t>课程拟定标准：必填内容，按照单选内容进行选择；</w:t>
      </w:r>
    </w:p>
    <w:p w:rsidR="00D60087" w:rsidRDefault="005422FB">
      <w:pPr>
        <w:widowControl/>
        <w:ind w:left="420" w:firstLine="420"/>
        <w:jc w:val="left"/>
        <w:rPr>
          <w:lang w:eastAsia="zh-Hans"/>
        </w:rPr>
      </w:pPr>
      <w:r>
        <w:rPr>
          <w:rFonts w:hint="eastAsia"/>
          <w:lang w:eastAsia="zh-Hans"/>
        </w:rPr>
        <w:t>拟定作业布置量：必填内容，请按照实际准备内容手动编辑文本，围绕每周布置作业次数，每次作</w:t>
      </w:r>
      <w:r>
        <w:rPr>
          <w:rFonts w:hint="eastAsia"/>
          <w:lang w:eastAsia="zh-Hans"/>
        </w:rPr>
        <w:t>业题量进行填写；</w:t>
      </w:r>
    </w:p>
    <w:p w:rsidR="00D60087" w:rsidRDefault="005422FB">
      <w:pPr>
        <w:widowControl/>
        <w:ind w:left="420" w:firstLine="420"/>
        <w:jc w:val="left"/>
        <w:rPr>
          <w:lang w:eastAsia="zh-Hans"/>
        </w:rPr>
      </w:pPr>
      <w:r>
        <w:rPr>
          <w:rFonts w:hint="eastAsia"/>
          <w:lang w:eastAsia="zh-Hans"/>
        </w:rPr>
        <w:t>教材：必填内容，教材信息已通过系统数据自动填写。若无教材，请填写“无”，若有遗漏，请将其他信息补充完成。使用文本进行编辑，不可超过</w:t>
      </w:r>
      <w:r>
        <w:rPr>
          <w:rFonts w:hint="eastAsia"/>
          <w:lang w:eastAsia="zh-Hans"/>
        </w:rPr>
        <w:t>300</w:t>
      </w:r>
      <w:r>
        <w:rPr>
          <w:rFonts w:hint="eastAsia"/>
          <w:lang w:eastAsia="zh-Hans"/>
        </w:rPr>
        <w:t>字；</w:t>
      </w:r>
    </w:p>
    <w:p w:rsidR="00D60087" w:rsidRDefault="005422FB">
      <w:pPr>
        <w:widowControl/>
        <w:ind w:left="420" w:firstLine="420"/>
        <w:jc w:val="left"/>
        <w:rPr>
          <w:lang w:eastAsia="zh-Hans"/>
        </w:rPr>
      </w:pPr>
      <w:r>
        <w:rPr>
          <w:rFonts w:hint="eastAsia"/>
          <w:lang w:eastAsia="zh-Hans"/>
        </w:rPr>
        <w:t>建议与意见：必填内容，请使用文本进行编辑，不可超过</w:t>
      </w:r>
      <w:r>
        <w:rPr>
          <w:rFonts w:hint="eastAsia"/>
          <w:lang w:eastAsia="zh-Hans"/>
        </w:rPr>
        <w:t>300</w:t>
      </w:r>
      <w:r>
        <w:rPr>
          <w:rFonts w:hint="eastAsia"/>
          <w:lang w:eastAsia="zh-Hans"/>
        </w:rPr>
        <w:t>字；</w:t>
      </w:r>
    </w:p>
    <w:p w:rsidR="00D60087" w:rsidRDefault="005422FB">
      <w:pPr>
        <w:widowControl/>
        <w:ind w:left="840"/>
        <w:jc w:val="left"/>
        <w:rPr>
          <w:lang w:eastAsia="zh-Hans"/>
        </w:rPr>
      </w:pPr>
      <w:r>
        <w:rPr>
          <w:rFonts w:hint="eastAsia"/>
          <w:lang w:eastAsia="zh-Hans"/>
        </w:rPr>
        <w:t>备注：必填内容，请使用文本进行编辑，不可超过</w:t>
      </w:r>
      <w:r>
        <w:rPr>
          <w:rFonts w:hint="eastAsia"/>
          <w:lang w:eastAsia="zh-Hans"/>
        </w:rPr>
        <w:t>300</w:t>
      </w:r>
      <w:r>
        <w:rPr>
          <w:rFonts w:hint="eastAsia"/>
          <w:lang w:eastAsia="zh-Hans"/>
        </w:rPr>
        <w:t>字。</w:t>
      </w:r>
    </w:p>
    <w:p w:rsidR="00D60087" w:rsidRDefault="005422FB">
      <w:pPr>
        <w:widowControl/>
        <w:ind w:left="420" w:firstLine="420"/>
        <w:jc w:val="left"/>
        <w:rPr>
          <w:lang w:eastAsia="zh-Hans"/>
        </w:rPr>
      </w:pPr>
      <w:r>
        <w:rPr>
          <w:rFonts w:hint="eastAsia"/>
          <w:lang w:eastAsia="zh-Hans"/>
        </w:rPr>
        <w:t>填写完成后，点击页面左上方的“数据校验”</w:t>
      </w:r>
      <w:r>
        <w:rPr>
          <w:rFonts w:hint="eastAsia"/>
          <w:noProof/>
        </w:rPr>
        <w:drawing>
          <wp:inline distT="0" distB="0" distL="114300" distR="114300">
            <wp:extent cx="666750" cy="228600"/>
            <wp:effectExtent l="0" t="0" r="19050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zh-Hans"/>
        </w:rPr>
        <w:t>,</w:t>
      </w:r>
      <w:r>
        <w:rPr>
          <w:rFonts w:hint="eastAsia"/>
          <w:lang w:eastAsia="zh-Hans"/>
        </w:rPr>
        <w:t>校验成功后。再点击“提交”</w:t>
      </w:r>
      <w:r>
        <w:rPr>
          <w:noProof/>
        </w:rPr>
        <w:drawing>
          <wp:inline distT="0" distB="0" distL="114300" distR="114300">
            <wp:extent cx="428625" cy="180975"/>
            <wp:effectExtent l="0" t="0" r="3175" b="2222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Hans"/>
        </w:rPr>
        <w:t>即可。也可直接点击“提交”</w:t>
      </w:r>
      <w:r>
        <w:rPr>
          <w:noProof/>
        </w:rPr>
        <w:drawing>
          <wp:inline distT="0" distB="0" distL="114300" distR="114300">
            <wp:extent cx="428625" cy="180975"/>
            <wp:effectExtent l="0" t="0" r="3175" b="2222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Hans"/>
        </w:rPr>
        <w:t>。</w:t>
      </w:r>
    </w:p>
    <w:p w:rsidR="00D60087" w:rsidRDefault="00D60087">
      <w:pPr>
        <w:widowControl/>
        <w:ind w:left="420" w:firstLine="420"/>
        <w:jc w:val="left"/>
        <w:rPr>
          <w:lang w:eastAsia="zh-Hans"/>
        </w:rPr>
      </w:pPr>
    </w:p>
    <w:p w:rsidR="00D60087" w:rsidRDefault="005422FB">
      <w:pPr>
        <w:widowControl/>
        <w:ind w:firstLine="420"/>
        <w:jc w:val="left"/>
        <w:rPr>
          <w:lang w:eastAsia="zh-Hans"/>
        </w:rPr>
      </w:pPr>
      <w:r>
        <w:rPr>
          <w:rFonts w:hint="eastAsia"/>
          <w:lang w:eastAsia="zh-Hans"/>
        </w:rPr>
        <w:lastRenderedPageBreak/>
        <w:t>点击提交后。若右侧显示</w:t>
      </w:r>
      <w:r>
        <w:rPr>
          <w:noProof/>
        </w:rPr>
        <w:drawing>
          <wp:inline distT="0" distB="0" distL="114300" distR="114300">
            <wp:extent cx="2238375" cy="581025"/>
            <wp:effectExtent l="0" t="0" r="22225" b="317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Hans"/>
        </w:rPr>
        <w:t>，</w:t>
      </w:r>
      <w:r>
        <w:rPr>
          <w:rFonts w:hint="eastAsia"/>
          <w:lang w:eastAsia="zh-Hans"/>
        </w:rPr>
        <w:t>则表示提交成功。随后关闭页面即可。若显示其他内容，如图</w:t>
      </w:r>
      <w:r w:rsidR="009437BA">
        <w:rPr>
          <w:lang w:eastAsia="zh-Hans"/>
        </w:rPr>
        <w:t>2</w:t>
      </w:r>
      <w:r>
        <w:rPr>
          <w:lang w:eastAsia="zh-Hans"/>
        </w:rPr>
        <w:t>-2-2</w:t>
      </w:r>
      <w:r>
        <w:rPr>
          <w:rFonts w:hint="eastAsia"/>
          <w:lang w:eastAsia="zh-Hans"/>
        </w:rPr>
        <w:t>所示，根据提示内容。进行完善。</w:t>
      </w:r>
    </w:p>
    <w:p w:rsidR="00D60087" w:rsidRDefault="005422FB">
      <w:pPr>
        <w:widowControl/>
        <w:ind w:firstLine="420"/>
        <w:jc w:val="left"/>
        <w:rPr>
          <w:lang w:eastAsia="zh-Hans"/>
        </w:rPr>
      </w:pPr>
      <w:r>
        <w:rPr>
          <w:rFonts w:hint="eastAsia"/>
          <w:lang w:eastAsia="zh-Hans"/>
        </w:rPr>
        <w:t>另：此表可重复填写，重复填写提交后自动覆盖前一次填写内容。</w:t>
      </w:r>
    </w:p>
    <w:p w:rsidR="00D60087" w:rsidRDefault="005422FB">
      <w:pPr>
        <w:ind w:firstLine="420"/>
      </w:pPr>
      <w:r>
        <w:rPr>
          <w:noProof/>
        </w:rPr>
        <w:drawing>
          <wp:inline distT="0" distB="0" distL="114300" distR="114300">
            <wp:extent cx="5271135" cy="4065905"/>
            <wp:effectExtent l="0" t="0" r="12065" b="2349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065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60087" w:rsidRDefault="005422FB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9437BA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</w:p>
    <w:p w:rsidR="00D60087" w:rsidRDefault="005422FB">
      <w:pPr>
        <w:jc w:val="center"/>
      </w:pPr>
      <w:r>
        <w:rPr>
          <w:noProof/>
        </w:rPr>
        <w:drawing>
          <wp:inline distT="0" distB="0" distL="114300" distR="114300">
            <wp:extent cx="5263515" cy="991235"/>
            <wp:effectExtent l="0" t="0" r="19685" b="2476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991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60087" w:rsidRDefault="005422FB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9437BA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</w:p>
    <w:p w:rsidR="00D60087" w:rsidRDefault="00D60087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</w:p>
    <w:p w:rsidR="00D60087" w:rsidRDefault="00D60087">
      <w:pPr>
        <w:jc w:val="center"/>
        <w:rPr>
          <w:lang w:eastAsia="zh-Hans"/>
        </w:rPr>
      </w:pPr>
    </w:p>
    <w:sectPr w:rsidR="00D60087">
      <w:footerReference w:type="default" r:id="rId17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422FB" w:rsidRDefault="005422FB">
      <w:r>
        <w:separator/>
      </w:r>
    </w:p>
  </w:endnote>
  <w:endnote w:type="continuationSeparator" w:id="0">
    <w:p w:rsidR="005422FB" w:rsidRDefault="005422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altName w:val="Helvetica Neue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altName w:val="苹方-简"/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altName w:val="汉仪旗黑"/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0087" w:rsidRDefault="005422FB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60087" w:rsidRDefault="005422FB"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第</w:t>
                          </w: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 w:rsidR="001A3E01">
                            <w:rPr>
                              <w:noProof/>
                              <w:sz w:val="18"/>
                            </w:rPr>
                            <w:t>1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页</w:t>
                          </w: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共</w:t>
                          </w:r>
                          <w:r>
                            <w:rPr>
                              <w:sz w:val="18"/>
                            </w:rPr>
                            <w:t xml:space="preserve"> 5 </w:t>
                          </w:r>
                          <w:r>
                            <w:rPr>
                              <w:sz w:val="18"/>
                            </w:rP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5" o:spid="_x0000_s1026" type="#_x0000_t202" style="position:absolute;margin-left:0;margin-top:0;width:2in;height:2in;z-index:251658240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" filled="f" stroked="f" strokeweight=".5pt">
              <v:textbox style="mso-fit-shape-to-text:t" inset="0,0,0,0">
                <w:txbxContent>
                  <w:p w:rsidR="00D60087" w:rsidRDefault="005422FB"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第</w:t>
                    </w:r>
                    <w:r>
                      <w:rPr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 w:rsidR="001A3E01">
                      <w:rPr>
                        <w:noProof/>
                        <w:sz w:val="18"/>
                      </w:rPr>
                      <w:t>1</w:t>
                    </w:r>
                    <w:r>
                      <w:rPr>
                        <w:sz w:val="18"/>
                      </w:rPr>
                      <w:fldChar w:fldCharType="end"/>
                    </w:r>
                    <w:r>
                      <w:rPr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页</w:t>
                    </w:r>
                    <w:r>
                      <w:rPr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共</w:t>
                    </w:r>
                    <w:r>
                      <w:rPr>
                        <w:sz w:val="18"/>
                      </w:rPr>
                      <w:t xml:space="preserve"> 5 </w:t>
                    </w:r>
                    <w:r>
                      <w:rPr>
                        <w:sz w:val="18"/>
                      </w:rP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422FB" w:rsidRDefault="005422FB">
      <w:r>
        <w:separator/>
      </w:r>
    </w:p>
  </w:footnote>
  <w:footnote w:type="continuationSeparator" w:id="0">
    <w:p w:rsidR="005422FB" w:rsidRDefault="005422F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SystemFonts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7CB1067"/>
    <w:rsid w:val="F7CB1067"/>
    <w:rsid w:val="FB8AB24D"/>
    <w:rsid w:val="FBAF1072"/>
    <w:rsid w:val="FDFF202A"/>
    <w:rsid w:val="FFDF3092"/>
    <w:rsid w:val="001A3E01"/>
    <w:rsid w:val="00387524"/>
    <w:rsid w:val="005422FB"/>
    <w:rsid w:val="009437BA"/>
    <w:rsid w:val="00D60087"/>
    <w:rsid w:val="3FBD9F6B"/>
    <w:rsid w:val="6FFAE832"/>
    <w:rsid w:val="78F77F47"/>
    <w:rsid w:val="7ADE9D2D"/>
    <w:rsid w:val="7B7F910E"/>
    <w:rsid w:val="7DF775D9"/>
    <w:rsid w:val="7F76953A"/>
    <w:rsid w:val="AFEF7DAC"/>
    <w:rsid w:val="F7CB1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B7B7627"/>
  <w15:docId w15:val="{D5272B7A-3729-4B2F-864B-0E1D260C3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qFormat="1"/>
    <w:lsdException w:name="toc 2" w:qFormat="1"/>
    <w:lsdException w:name="toc 3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8" w:lineRule="auto"/>
      <w:outlineLvl w:val="0"/>
    </w:pPr>
    <w:rPr>
      <w:rFonts w:ascii="Calibri" w:eastAsia="宋体" w:hAnsi="Calibri" w:cs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6" w:lineRule="auto"/>
      <w:outlineLvl w:val="1"/>
    </w:pPr>
    <w:rPr>
      <w:rFonts w:ascii="Cambria" w:eastAsia="宋体" w:hAnsi="Cambria" w:cs="Times New Roman"/>
      <w:b/>
      <w:bCs/>
      <w:sz w:val="32"/>
      <w:szCs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qFormat/>
    <w:pPr>
      <w:ind w:leftChars="400" w:left="840"/>
    </w:pPr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qFormat/>
  </w:style>
  <w:style w:type="paragraph" w:styleId="20">
    <w:name w:val="toc 2"/>
    <w:basedOn w:val="a"/>
    <w:next w:val="a"/>
    <w:qFormat/>
    <w:pPr>
      <w:ind w:leftChars="200" w:left="420"/>
    </w:pPr>
  </w:style>
  <w:style w:type="character" w:styleId="a5">
    <w:name w:val="Emphasis"/>
    <w:basedOn w:val="a0"/>
    <w:qFormat/>
    <w:rPr>
      <w:i/>
    </w:rPr>
  </w:style>
  <w:style w:type="paragraph" w:customStyle="1" w:styleId="Style9">
    <w:name w:val="_Style 9"/>
    <w:basedOn w:val="a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158</Words>
  <Characters>902</Characters>
  <Application>Microsoft Office Word</Application>
  <DocSecurity>0</DocSecurity>
  <Lines>7</Lines>
  <Paragraphs>2</Paragraphs>
  <ScaleCrop>false</ScaleCrop>
  <Company>Microsoft</Company>
  <LinksUpToDate>false</LinksUpToDate>
  <CharactersWithSpaces>1058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yutaizi</dc:creator>
  <cp:lastModifiedBy>汤洪彩</cp:lastModifiedBy>
  <cp:revision>4</cp:revision>
  <dcterms:created xsi:type="dcterms:W3CDTF">2021-10-17T01:43:00Z</dcterms:created>
  <dcterms:modified xsi:type="dcterms:W3CDTF">2022-03-16T07:24:00Z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2052-3.9.6.6441</vt:lpwstr>
  </property>
</Properties>
</file>