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9D0C24">
      <w:pPr>
        <w:pStyle w:val="4"/>
        <w:widowControl/>
        <w:shd w:val="clear" w:color="auto" w:fill="FFFFFF"/>
        <w:spacing w:line="360" w:lineRule="auto"/>
        <w:ind w:firstLine="0" w:firstLineChars="0"/>
        <w:jc w:val="left"/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</w:rPr>
        <w:t>附件2</w:t>
      </w:r>
    </w:p>
    <w:p w14:paraId="337943D0">
      <w:pPr>
        <w:jc w:val="center"/>
        <w:rPr>
          <w:rFonts w:hint="eastAsia" w:ascii="方正仿宋_GB2312" w:hAnsi="方正仿宋_GB2312" w:eastAsia="方正仿宋_GB2312" w:cs="方正仿宋_GB2312"/>
          <w:bCs/>
          <w:sz w:val="36"/>
          <w:szCs w:val="36"/>
        </w:rPr>
      </w:pPr>
      <w:r>
        <w:rPr>
          <w:rFonts w:hint="eastAsia" w:ascii="方正仿宋_GB2312" w:hAnsi="方正仿宋_GB2312" w:eastAsia="方正仿宋_GB2312" w:cs="方正仿宋_GB2312"/>
          <w:bCs/>
          <w:sz w:val="36"/>
          <w:szCs w:val="36"/>
        </w:rPr>
        <w:t>202</w:t>
      </w:r>
      <w:r>
        <w:rPr>
          <w:rFonts w:hint="eastAsia" w:ascii="方正仿宋_GB2312" w:hAnsi="方正仿宋_GB2312" w:eastAsia="方正仿宋_GB2312" w:cs="方正仿宋_GB2312"/>
          <w:bCs/>
          <w:sz w:val="36"/>
          <w:szCs w:val="36"/>
          <w:lang w:val="en-US" w:eastAsia="zh-CN"/>
        </w:rPr>
        <w:t>6</w:t>
      </w:r>
      <w:r>
        <w:rPr>
          <w:rFonts w:hint="eastAsia" w:ascii="方正仿宋_GB2312" w:hAnsi="方正仿宋_GB2312" w:eastAsia="方正仿宋_GB2312" w:cs="方正仿宋_GB2312"/>
          <w:bCs/>
          <w:sz w:val="36"/>
          <w:szCs w:val="36"/>
        </w:rPr>
        <w:t>-202</w:t>
      </w:r>
      <w:r>
        <w:rPr>
          <w:rFonts w:hint="eastAsia" w:ascii="方正仿宋_GB2312" w:hAnsi="方正仿宋_GB2312" w:eastAsia="方正仿宋_GB2312" w:cs="方正仿宋_GB2312"/>
          <w:bCs/>
          <w:sz w:val="36"/>
          <w:szCs w:val="36"/>
          <w:lang w:val="en-US" w:eastAsia="zh-CN"/>
        </w:rPr>
        <w:t>7</w:t>
      </w:r>
      <w:r>
        <w:rPr>
          <w:rFonts w:hint="eastAsia" w:ascii="方正仿宋_GB2312" w:hAnsi="方正仿宋_GB2312" w:eastAsia="方正仿宋_GB2312" w:cs="方正仿宋_GB2312"/>
          <w:bCs/>
          <w:sz w:val="36"/>
          <w:szCs w:val="36"/>
        </w:rPr>
        <w:t>-</w:t>
      </w:r>
      <w:r>
        <w:rPr>
          <w:rFonts w:hint="eastAsia" w:ascii="方正仿宋_GB2312" w:hAnsi="方正仿宋_GB2312" w:eastAsia="方正仿宋_GB2312" w:cs="方正仿宋_GB2312"/>
          <w:bCs/>
          <w:sz w:val="36"/>
          <w:szCs w:val="36"/>
          <w:lang w:val="en-US" w:eastAsia="zh-CN"/>
        </w:rPr>
        <w:t>1</w:t>
      </w:r>
      <w:r>
        <w:rPr>
          <w:rFonts w:hint="eastAsia" w:ascii="方正仿宋_GB2312" w:hAnsi="方正仿宋_GB2312" w:eastAsia="方正仿宋_GB2312" w:cs="方正仿宋_GB2312"/>
          <w:bCs/>
          <w:sz w:val="36"/>
          <w:szCs w:val="36"/>
        </w:rPr>
        <w:t>学期素质拓展选修课课程列表</w:t>
      </w:r>
    </w:p>
    <w:p w14:paraId="495AD38B">
      <w:pPr>
        <w:jc w:val="center"/>
        <w:rPr>
          <w:rFonts w:hint="eastAsia" w:ascii="方正仿宋_GB2312" w:hAnsi="方正仿宋_GB2312" w:eastAsia="方正仿宋_GB2312" w:cs="方正仿宋_GB2312"/>
          <w:bCs/>
          <w:sz w:val="36"/>
          <w:szCs w:val="36"/>
        </w:rPr>
      </w:pPr>
    </w:p>
    <w:tbl>
      <w:tblPr>
        <w:tblStyle w:val="2"/>
        <w:tblW w:w="1406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1"/>
        <w:gridCol w:w="1022"/>
        <w:gridCol w:w="1316"/>
        <w:gridCol w:w="3166"/>
        <w:gridCol w:w="853"/>
        <w:gridCol w:w="684"/>
        <w:gridCol w:w="1641"/>
        <w:gridCol w:w="4698"/>
      </w:tblGrid>
      <w:tr w14:paraId="44BC77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EACF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206AB5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AA8D80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课程</w:t>
            </w: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 w:eastAsia="zh-CN"/>
              </w:rPr>
              <w:t>号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0348FC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课程</w:t>
            </w: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 w:eastAsia="zh-CN"/>
              </w:rPr>
              <w:t>名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13AB17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课序号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974607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学分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666EFC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校公选课类别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36A91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选课要求</w:t>
            </w:r>
          </w:p>
        </w:tc>
      </w:tr>
      <w:tr w14:paraId="1C97E7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5FD8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97A8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9DD7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KC01005192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3A1E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潜意识与自我成长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E6C5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C646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58E8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沟通与写作类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73494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</w:p>
        </w:tc>
      </w:tr>
      <w:tr w14:paraId="2F8100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9021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B929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1709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KC01002566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1B18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论文写作规范与技巧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D734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6933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3C11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沟通与写作类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70C2BD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</w:p>
        </w:tc>
      </w:tr>
      <w:tr w14:paraId="047F7C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8581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ECBD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282B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KC01005183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B4E5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航空科技论文写作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D3D5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27C9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7994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沟通与写作类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76570E">
            <w:pPr>
              <w:widowControl/>
              <w:jc w:val="left"/>
              <w:rPr>
                <w:rFonts w:hint="default" w:ascii="方正仿宋_GB2312" w:hAnsi="方正仿宋_GB2312" w:eastAsia="方正仿宋_GB2312" w:cs="方正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 w:eastAsia="zh-CN"/>
              </w:rPr>
              <w:t>建议</w:t>
            </w: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  <w:t>航空专业</w:t>
            </w: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 w:eastAsia="zh-CN"/>
              </w:rPr>
              <w:t>的学生选课</w:t>
            </w:r>
          </w:p>
        </w:tc>
      </w:tr>
      <w:tr w14:paraId="71F590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5C32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7315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0A72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KC01004780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D049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交通技术与人类文明演进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49F9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B9A3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DD0B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沟通与写作类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8F8391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1DFD99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8673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98AE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424D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KC01005188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50FF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韩国语言与文化入门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FA42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EDD3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DAD7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沟通与写作类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CF5B92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37DF4A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68E4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1DB6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4661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KC01005188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38F8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韩国语言与文化入门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E3DF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0DC6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7509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沟通与写作类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850DF5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525CEF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4DAA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1F09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6A0A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KC01005188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7291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韩国语言与文化入门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F8BA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39D2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45E6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沟通与写作类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68FC20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54B64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C42E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B142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3363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KC01004795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6E3D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职业沟通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FE73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5F90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8EFB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沟通与写作类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BB70F2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2AD6D4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9538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EEC5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48E4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KC01004751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99A4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电子信息类科技论文检索与写作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B1A3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D492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87D6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沟通与写作类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9EA8E">
            <w:pPr>
              <w:widowControl/>
              <w:jc w:val="left"/>
              <w:rPr>
                <w:rFonts w:hint="default" w:ascii="方正仿宋_GB2312" w:hAnsi="方正仿宋_GB2312" w:eastAsia="方正仿宋_GB2312" w:cs="方正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 w:eastAsia="zh-CN"/>
              </w:rPr>
              <w:t>建议工科专业的学生选课</w:t>
            </w:r>
          </w:p>
        </w:tc>
      </w:tr>
      <w:tr w14:paraId="0C09EB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CCF4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F27A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E366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KC01004847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958C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逻辑思维与写作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45AD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F685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3E89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沟通与写作类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2E0E1">
            <w:pPr>
              <w:widowControl/>
              <w:jc w:val="left"/>
              <w:rPr>
                <w:rFonts w:hint="default" w:ascii="方正仿宋_GB2312" w:hAnsi="方正仿宋_GB2312" w:eastAsia="方正仿宋_GB2312" w:cs="方正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 w:eastAsia="zh-CN"/>
              </w:rPr>
              <w:t>智慧树线上课程</w:t>
            </w:r>
          </w:p>
        </w:tc>
      </w:tr>
      <w:tr w14:paraId="34F8C1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2036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B4E3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天堂校区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66EA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KC01004847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9A7A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逻辑思维与写作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CA63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E196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FCA1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沟通与写作类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7A691C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 w:eastAsia="zh-CN"/>
              </w:rPr>
              <w:t>智慧树线上课程</w:t>
            </w:r>
          </w:p>
        </w:tc>
      </w:tr>
      <w:tr w14:paraId="33F93A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96E5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10FD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28BD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KC01002597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74BF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毕业论文的撰写及技巧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8EB1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5C95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F7A1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沟通与写作类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84B919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0A7CDC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FAF8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7F99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193A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KC01001895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2F56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初级韩国语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87E5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66C8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27C4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沟通与写作类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06D5AD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3114FE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C90D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29B3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A1C0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KC01001895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B786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初级韩国语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0B18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3C98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A658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沟通与写作类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A26F4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7796C7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F049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1673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E389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KC01005202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886B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微短剧创意写作与表达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F004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91B9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8C2D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沟通与写作类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90A81A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773E2E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0DF6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BA7C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天堂校区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AC5B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KC01005203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C86E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水墨画创作与表达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2C67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25DD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5799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沟通与写作类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0DE4C8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  <w:t>对中国水墨画感兴趣的同学皆可报名</w:t>
            </w:r>
          </w:p>
        </w:tc>
      </w:tr>
      <w:tr w14:paraId="4818DA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FE7D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5723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9C48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KC01004846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EDC2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学术英语写作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F9E1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8151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2A44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沟通与写作类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4BFB6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 w:eastAsia="zh-CN"/>
              </w:rPr>
              <w:t>智慧树线上课程</w:t>
            </w:r>
          </w:p>
        </w:tc>
      </w:tr>
      <w:tr w14:paraId="263A25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057E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2D35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天堂校区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7D8F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KC01004846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9C7E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学术英语写作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3C8E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87BC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4E7C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沟通与写作类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8DAA0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 w:eastAsia="zh-CN"/>
              </w:rPr>
              <w:t>智慧树线上课程</w:t>
            </w:r>
          </w:p>
        </w:tc>
      </w:tr>
      <w:tr w14:paraId="41C4C6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7ABB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06E0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天堂校区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74E8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KC01005191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7DF1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电影文本心理学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358A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B681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3811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2EE365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72E835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8892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95A6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EA62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KC01005193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A79E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心理正念情绪解压疗愈课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06C5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966D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8F09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212488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3CB16D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B3E0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72D0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A927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KC01005210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19E5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虚拟仿真五轴加工科普入门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5DD4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E0D5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CD42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0F4542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21FF68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4B56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B303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95ED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KC01005205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8945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工业网络智能控制系统实训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4349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5DDE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B5D9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700FD1">
            <w:pPr>
              <w:widowControl/>
              <w:jc w:val="left"/>
              <w:rPr>
                <w:rFonts w:hint="default" w:ascii="方正仿宋_GB2312" w:hAnsi="方正仿宋_GB2312" w:eastAsia="方正仿宋_GB2312" w:cs="方正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  <w:t>限电气工程学院，机械工程学院</w:t>
            </w: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 w:eastAsia="zh-CN"/>
              </w:rPr>
              <w:t>的学生选课</w:t>
            </w:r>
          </w:p>
        </w:tc>
      </w:tr>
      <w:tr w14:paraId="4F5652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ACFE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EEF1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9EC8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KC01005206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181B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碳中和与碳交易概论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DA7E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E9E6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4A5D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51958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67717A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104A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EF0C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45C3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KC01003794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5427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涡轮史诗：国家动力之源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6934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118C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A207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AC24A2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78C727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CE42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69EF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018D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KC01005228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779F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航空航天发展史与技术概论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186D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9A6A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18E8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944612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7E8792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CEC5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A82B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3A16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KC01003834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3111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机械产品创新设计与实战Ⅰ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56D3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17A8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4594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303E4B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0325F9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AD17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8130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A8EB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KC01005212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BEBD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城市立体交通与轨道交通科技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FF64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30F5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DA3A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27CD40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123A60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310A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5E52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A727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KC01005213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FCC6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AI赋能自动驾驶汽车的仿真与测试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22D1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ADCD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AA6F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C6D998">
            <w:pPr>
              <w:widowControl/>
              <w:jc w:val="left"/>
              <w:rPr>
                <w:rFonts w:hint="default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  <w:t>仅</w:t>
            </w: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 w:eastAsia="zh-CN"/>
              </w:rPr>
              <w:t>限</w:t>
            </w: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  <w:t>交通工程学院</w:t>
            </w: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 w:eastAsia="zh-CN"/>
              </w:rPr>
              <w:t>的学生选课</w:t>
            </w:r>
          </w:p>
        </w:tc>
      </w:tr>
      <w:tr w14:paraId="62B9A6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2DF9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8CCB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0BB2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KC01002421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A8C5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烹饪英语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2F1D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E851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7740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A0C934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390221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E68A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9522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D1C2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KC01005215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66D3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零代码AI智能体技术应用开发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68A2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9C80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D20A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C3391D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  <w:t>需自带电脑</w:t>
            </w:r>
          </w:p>
        </w:tc>
      </w:tr>
      <w:tr w14:paraId="6C1F14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73AA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7ABB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FF71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KC01005216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0BD5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AIGC数字办公通用技能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9087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0AF2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8405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B4A51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36C530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811D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E6A1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6D64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KC01005217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F585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AI探境：零基础创新实践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B817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0495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F33C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0E377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59CCDA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7D08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8D6A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BC80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KC01005208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537D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数智化商业决策实战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496C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0E89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E578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DDF98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6633CF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F83C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1824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478D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KC01005208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E841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数智化商业决策实战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8BF3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EA36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721A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8489B8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1E36C8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7B2A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F5BA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AD56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KC01005209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A241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怎么判断好房子？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0D00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5041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671B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8D0C37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3EA85F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6B19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88EE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AD62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KC01005184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BFCF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走进博物馆——文物的温度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0EC5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875C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BF7D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7044A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0374F9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1F12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7665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4432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KC01005184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4EAB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走进博物馆——文物的温度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334E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5F3B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91B5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DB1D37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695425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7011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89A2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F114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KC01005184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C29A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走进博物馆——文物的温度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38DE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B656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CBD5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12DF5E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4C06C5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64D2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FDBA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1838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KC01005184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0ACB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走进博物馆——文物的温度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C6B2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DE1E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B003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F8D277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2B8FFC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5F97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07DA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8EFA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KC01005185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5188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中日影视赏析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B6E6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63F2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0D9E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6D4F80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664074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8B10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2AFE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363C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KC01005185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8244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中日影视赏析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8D7F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7345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F642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ADE43A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710BF4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1ED6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AD21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E894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KC01005185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0706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中日影视赏析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29D2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6461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F894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1EADE7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2E5506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D526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0F07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145B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KC01005185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7010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中日影视赏析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C81E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245F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2B9A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E411D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486835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1C18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8163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6AE3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KC01005190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B1E5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咖啡文化与风味品鉴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C151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5D28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E9EB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2A913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7BDE4C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B48F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D921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BD21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KC01005190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E080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咖啡文化与风味品鉴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15A0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9BE6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0B4A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33A90F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33267A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4EC8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7A10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3CBF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KC01005190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E178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咖啡文化与风味品鉴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CB57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F615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8C88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05D394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72828A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EE4B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FB80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1253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KC01005195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3D5C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现代管理原理漫谈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A9D8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B114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099F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E284D5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3CF246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02A7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C07E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E1C6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KC01005201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638D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名画解码与AI创意实践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1D9A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A2FA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520A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1BAC1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28B2D8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4F77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2032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B796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KC01005197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DE85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工艺品设计与制作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1201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DC15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6966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FBD991">
            <w:pPr>
              <w:widowControl/>
              <w:jc w:val="left"/>
              <w:rPr>
                <w:rFonts w:hint="default" w:ascii="方正仿宋_GB2312" w:hAnsi="方正仿宋_GB2312" w:eastAsia="方正仿宋_GB2312" w:cs="方正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 w:eastAsia="zh-CN"/>
              </w:rPr>
              <w:t>建议</w:t>
            </w: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  <w:t>机械相关专业</w:t>
            </w: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 w:eastAsia="zh-CN"/>
              </w:rPr>
              <w:t>的学生选课</w:t>
            </w:r>
          </w:p>
        </w:tc>
      </w:tr>
      <w:tr w14:paraId="390E30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58A9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36C8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CAB9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KC01004052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5C20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创意与创新：文化产业导论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14CA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B777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5F9A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464995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64814C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317C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5097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A1D6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KC01004844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2239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葡萄酒鉴赏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72E7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82CA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C5C6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4259B1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 w:eastAsia="zh-CN"/>
              </w:rPr>
              <w:t>智慧树线上课程</w:t>
            </w:r>
          </w:p>
        </w:tc>
      </w:tr>
      <w:tr w14:paraId="612C1F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5FB9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150B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天堂校区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44E4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KC01004844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2CF7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葡萄酒鉴赏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68AC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01ED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47A3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388D05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 w:eastAsia="zh-CN"/>
              </w:rPr>
              <w:t>智慧树线上课程</w:t>
            </w:r>
          </w:p>
        </w:tc>
      </w:tr>
      <w:tr w14:paraId="4CEAFD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9B6A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2275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31E3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KC01001878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802D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数字化设计与制造创新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819E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A53C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05DD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A73173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020192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4257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CA1F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8E60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KC01001878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3227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数字化设计与制造创新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05A6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73E0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CC65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806756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11D9EF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2827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B98A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8969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KC01005211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F7FF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工程伦理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CAE9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4765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F47E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CC1277">
            <w:pPr>
              <w:widowControl/>
              <w:jc w:val="left"/>
              <w:rPr>
                <w:rFonts w:hint="default" w:ascii="方正仿宋_GB2312" w:hAnsi="方正仿宋_GB2312" w:eastAsia="方正仿宋_GB2312" w:cs="方正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 w:eastAsia="zh-CN"/>
              </w:rPr>
              <w:t>建议工科专业的学生选课</w:t>
            </w:r>
          </w:p>
        </w:tc>
      </w:tr>
      <w:tr w14:paraId="0757C4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F103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40D0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053C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KC01004816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7F99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智慧建筑的安全守护系统工程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63A5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EC41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8149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3F8C2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20C2FF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C6EC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3153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C128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KC01005207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7FF3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Python数据分析与应用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4775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47DD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C8B6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24BBB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2A4775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D439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E3A0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6790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KC01002425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823C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韩国影视文化欣赏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38FA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6BAB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A0AF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D7AB7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1CA9BA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942F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E311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F030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KC01002425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6509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韩国影视文化欣赏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75E6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4F00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50C6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2EFF1C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4E0047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71D4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2E87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CF9A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KC01002425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A40F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韩国影视文化欣赏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756F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75B7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B4E9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EC783A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17D028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D5FD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95A9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3068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KC01003841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52A9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AI拼图式可视化创客设计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E7A2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B7D8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A7C8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57D3E9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65A76D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123E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A22C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2430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KC01004058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C9DD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慧编程人工智能创意开发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6BAE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9E96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980B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D5A214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5B3760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4F2C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3F31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E580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KC01004790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5031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大数据思维导论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96AE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BD65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F2C3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AAAD23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1CEC8A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C205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78CA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300E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KC01004833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8A83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香道入门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C2C5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6FEF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A0B8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0F759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5DAA80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504D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E8B3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92C2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KC01004833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5051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香道入门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8073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A2B4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D66F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A31A29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3E94B9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3963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C4A7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D58A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KC01005186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C186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Scratch动画编程与创意设计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CB87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7B82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B947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F7FEE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2B777F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A1E9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A9A3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B98D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KC01005187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A637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Scratch测控传感器的智能应用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28C4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2630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3CC8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64A53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43DE14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9685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65B5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5174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KC01005189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F08F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商务文案策划与撰写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D5A9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8ED1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C68C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E5573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1EBCEA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91B6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E89B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7128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KC01005196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C774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商务大数据与AI创业实践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386A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2296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A3F0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C9C4B5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545CD9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8D78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F7DA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C3BC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KC01003816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AA13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书法的美学意义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A96F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15A3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A2BC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3D62C2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7DF825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3A1A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C89C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天堂校区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0422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KC01003818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AEE5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东西方现代艺术赏析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DCBF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739E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E826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787DE">
            <w:pPr>
              <w:widowControl/>
              <w:jc w:val="left"/>
              <w:rPr>
                <w:rFonts w:hint="default" w:ascii="方正仿宋_GB2312" w:hAnsi="方正仿宋_GB2312" w:eastAsia="方正仿宋_GB2312" w:cs="方正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  <w:t>对艺术有兴趣</w:t>
            </w: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 w:eastAsia="zh-CN"/>
              </w:rPr>
              <w:t>的学生均可选课</w:t>
            </w:r>
          </w:p>
        </w:tc>
      </w:tr>
      <w:tr w14:paraId="7BD259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CE18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BF79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天堂校区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B84A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KC01004704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707F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非遗技艺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C612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884B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0128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708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 w:eastAsia="zh-CN"/>
              </w:rPr>
              <w:t>工作室选修材料需自备</w:t>
            </w:r>
          </w:p>
        </w:tc>
      </w:tr>
      <w:tr w14:paraId="64D75B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69D9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787E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天堂校区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2538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KC01005204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F46B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红色文化传承创新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2612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3ED0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BAE3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EEDEDA">
            <w:pPr>
              <w:widowControl/>
              <w:jc w:val="left"/>
              <w:rPr>
                <w:rFonts w:hint="default" w:ascii="方正仿宋_GB2312" w:hAnsi="方正仿宋_GB2312" w:eastAsia="方正仿宋_GB2312" w:cs="方正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  <w:t>对红色文化感兴趣或有一定绘画基础</w:t>
            </w: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 w:eastAsia="zh-CN"/>
              </w:rPr>
              <w:t>的学生可选课</w:t>
            </w:r>
          </w:p>
        </w:tc>
      </w:tr>
      <w:tr w14:paraId="3A148E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4904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9744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5F1B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KC01003374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122C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生涯发展创新实践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0CC2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45EF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D20A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920382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  <w:t>已修完职业生涯规划与就业指导1</w:t>
            </w:r>
          </w:p>
        </w:tc>
      </w:tr>
      <w:tr w14:paraId="55E70B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9585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4D02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0841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KC01003374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CE23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生涯发展创新实践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E8D3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750A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4C1A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696739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  <w:t>已修完职业生涯规划与就业指导1</w:t>
            </w:r>
          </w:p>
        </w:tc>
      </w:tr>
      <w:tr w14:paraId="709A24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30DC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55D5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ECC4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KC01003798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92CC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职业探索与求职宝典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D4E7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A460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7608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617D0F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537D33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4009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F3DA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CC1E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KC01003798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7572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职业探索与求职宝典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BBA7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0C19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149C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16683C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7E882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4317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9137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C431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KC01004684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EB29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光电子器件与集成工艺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6FF7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6988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4E3C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1A44D3">
            <w:pPr>
              <w:widowControl/>
              <w:jc w:val="left"/>
              <w:rPr>
                <w:rFonts w:hint="default" w:ascii="方正仿宋_GB2312" w:hAnsi="方正仿宋_GB2312" w:eastAsia="方正仿宋_GB2312" w:cs="方正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 w:eastAsia="zh-CN"/>
              </w:rPr>
              <w:t>建议工科专业的学生选课</w:t>
            </w:r>
          </w:p>
        </w:tc>
      </w:tr>
      <w:tr w14:paraId="7F82A4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567B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D4D2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D0F5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KC01004758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1260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从一粒沙子到一颗芯片-芯片的制造和评价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6FC0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0ED2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F9F1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E5F37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 w:eastAsia="zh-CN"/>
              </w:rPr>
              <w:t>建议工科专业的学生选课</w:t>
            </w:r>
          </w:p>
        </w:tc>
      </w:tr>
      <w:tr w14:paraId="7045F9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30C5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3236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8906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KC01005199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E46D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先进半导体材料前沿技术与应用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AEDB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72BA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019F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4DF43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4A9E66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73F9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8C4B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3917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KC01005231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34D0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综合能源系统与智慧服务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E7B3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BEEA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11D2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FE0D5F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</w:p>
        </w:tc>
      </w:tr>
      <w:tr w14:paraId="5B4027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16CD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6B38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仙林校区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EA93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KC01004845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B70B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生成式人工智能应用基础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DD70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EEE9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F636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25758D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 w:eastAsia="zh-CN"/>
              </w:rPr>
              <w:t>智慧树线上课程</w:t>
            </w:r>
          </w:p>
        </w:tc>
      </w:tr>
      <w:tr w14:paraId="782A2B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ACD5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1D1D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天堂校区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3367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KC01004845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47E7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生成式人工智能应用基础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A88F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1C16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691E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跨学科跨专业类</w:t>
            </w:r>
          </w:p>
        </w:tc>
        <w:tc>
          <w:tcPr>
            <w:tcW w:w="4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D309F6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 w:eastAsia="zh-CN"/>
              </w:rPr>
              <w:t>智慧树线上课程</w:t>
            </w:r>
            <w:bookmarkStart w:id="0" w:name="_GoBack"/>
            <w:bookmarkEnd w:id="0"/>
          </w:p>
        </w:tc>
      </w:tr>
    </w:tbl>
    <w:p w14:paraId="210B9C45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3188EAA4-805C-41CC-BE6F-250813A186E2}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xNDgwNzJmOWI0YzQ3YzI2NmNkZDI5NDJjOWMwYzQifQ=="/>
  </w:docVars>
  <w:rsids>
    <w:rsidRoot w:val="661017EF"/>
    <w:rsid w:val="000303B8"/>
    <w:rsid w:val="000F206C"/>
    <w:rsid w:val="00102475"/>
    <w:rsid w:val="0017539C"/>
    <w:rsid w:val="00291988"/>
    <w:rsid w:val="004B02B4"/>
    <w:rsid w:val="00573798"/>
    <w:rsid w:val="006811F0"/>
    <w:rsid w:val="00743F1D"/>
    <w:rsid w:val="00987905"/>
    <w:rsid w:val="00AD310E"/>
    <w:rsid w:val="00B00BAD"/>
    <w:rsid w:val="00B74677"/>
    <w:rsid w:val="00BF3284"/>
    <w:rsid w:val="00DE5256"/>
    <w:rsid w:val="00E212A2"/>
    <w:rsid w:val="00EA0151"/>
    <w:rsid w:val="01386EF6"/>
    <w:rsid w:val="0D9C7E5D"/>
    <w:rsid w:val="17DD6EE3"/>
    <w:rsid w:val="2266790E"/>
    <w:rsid w:val="247F393A"/>
    <w:rsid w:val="37F37847"/>
    <w:rsid w:val="42407971"/>
    <w:rsid w:val="59A80514"/>
    <w:rsid w:val="5E041700"/>
    <w:rsid w:val="65AD5ED9"/>
    <w:rsid w:val="661017EF"/>
    <w:rsid w:val="6BDD162B"/>
    <w:rsid w:val="74686160"/>
    <w:rsid w:val="7D603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5">
    <w:name w:val="font41"/>
    <w:basedOn w:val="3"/>
    <w:qFormat/>
    <w:uiPriority w:val="0"/>
    <w:rPr>
      <w:rFonts w:ascii="Helvetica" w:hAnsi="Helvetica" w:eastAsia="Helvetica" w:cs="Helvetica"/>
      <w:color w:val="333333"/>
      <w:sz w:val="18"/>
      <w:szCs w:val="18"/>
      <w:u w:val="none"/>
    </w:rPr>
  </w:style>
  <w:style w:type="character" w:customStyle="1" w:styleId="6">
    <w:name w:val="font1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">
    <w:name w:val="font01"/>
    <w:basedOn w:val="3"/>
    <w:qFormat/>
    <w:uiPriority w:val="0"/>
    <w:rPr>
      <w:rFonts w:hint="default"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2045</Words>
  <Characters>2897</Characters>
  <Lines>27</Lines>
  <Paragraphs>7</Paragraphs>
  <TotalTime>24</TotalTime>
  <ScaleCrop>false</ScaleCrop>
  <LinksUpToDate>false</LinksUpToDate>
  <CharactersWithSpaces>2897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2024-12-24T01:08:00Z</dcterms:created>
  <dc:creator>牙牙</dc:creator>
  <cp:lastModifiedBy>李天娇</cp:lastModifiedBy>
  <dcterms:modified xsi:type="dcterms:W3CDTF">2026-07-24T03:05:25Z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B6C0BE32FBC6453D97C2AF52554589C7_11</vt:lpwstr>
  </property>
  <property fmtid="{D5CDD505-2E9C-101B-9397-08002B2CF9AE}" pid="4" name="KSOTemplateDocerSaveRecord">
    <vt:lpwstr>eyJoZGlkIjoiMWM5Mjg4ODY3NDNhOTViYjBhYmQ4NDIwMjk5NTRkZWYiLCJ1c2VySWQiOiIxNzc2MjI1MTI5In0=</vt:lpwstr>
  </property>
</Properties>
</file>